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E83" w:rsidRPr="003228C4" w:rsidRDefault="007A2E83" w:rsidP="003228C4">
      <w:pPr>
        <w:ind w:left="-567"/>
        <w:jc w:val="both"/>
        <w:rPr>
          <w:sz w:val="22"/>
          <w:szCs w:val="22"/>
        </w:rPr>
      </w:pPr>
      <w:r w:rsidRPr="003228C4">
        <w:rPr>
          <w:sz w:val="22"/>
          <w:szCs w:val="22"/>
        </w:rPr>
        <w:t xml:space="preserve">  </w:t>
      </w:r>
      <w:r w:rsidR="00313F5D">
        <w:rPr>
          <w:sz w:val="22"/>
          <w:szCs w:val="22"/>
        </w:rPr>
        <w:t xml:space="preserve">    </w:t>
      </w:r>
      <w:r w:rsidRPr="003228C4">
        <w:rPr>
          <w:sz w:val="22"/>
          <w:szCs w:val="22"/>
        </w:rPr>
        <w:t xml:space="preserve"> </w:t>
      </w:r>
      <w:r w:rsidR="006A1645">
        <w:rPr>
          <w:sz w:val="22"/>
          <w:szCs w:val="22"/>
        </w:rPr>
        <w:t>Отдел по управлению муниципальным имуществом и земельными ресурсами администрации</w:t>
      </w:r>
      <w:r w:rsidRPr="003228C4">
        <w:rPr>
          <w:sz w:val="22"/>
          <w:szCs w:val="22"/>
        </w:rPr>
        <w:t xml:space="preserve">   </w:t>
      </w:r>
      <w:r w:rsidR="0019745A" w:rsidRPr="003228C4">
        <w:rPr>
          <w:sz w:val="22"/>
          <w:szCs w:val="22"/>
        </w:rPr>
        <w:t>Лукояновского муниципального округа Нижегородской</w:t>
      </w:r>
      <w:r w:rsidRPr="003228C4">
        <w:rPr>
          <w:sz w:val="22"/>
          <w:szCs w:val="22"/>
        </w:rPr>
        <w:t xml:space="preserve">   </w:t>
      </w:r>
      <w:r w:rsidR="0019745A" w:rsidRPr="003228C4">
        <w:rPr>
          <w:sz w:val="22"/>
          <w:szCs w:val="22"/>
        </w:rPr>
        <w:t xml:space="preserve">области </w:t>
      </w:r>
      <w:r w:rsidRPr="003228C4">
        <w:rPr>
          <w:sz w:val="22"/>
          <w:szCs w:val="22"/>
        </w:rPr>
        <w:t>сообщает о проведении общего собрания участников долевой собственности на земельный участок из земель сельскохозяйственного назначения с када</w:t>
      </w:r>
      <w:r w:rsidR="003E2A1D">
        <w:rPr>
          <w:sz w:val="22"/>
          <w:szCs w:val="22"/>
        </w:rPr>
        <w:t>стровым номером 52:57:0000000:46</w:t>
      </w:r>
      <w:r w:rsidRPr="003228C4">
        <w:rPr>
          <w:sz w:val="22"/>
          <w:szCs w:val="22"/>
        </w:rPr>
        <w:t xml:space="preserve">, расположенный по адресу: Нижегородская область, Лукояновский </w:t>
      </w:r>
      <w:r w:rsidRPr="00F148E3">
        <w:rPr>
          <w:sz w:val="22"/>
          <w:szCs w:val="22"/>
        </w:rPr>
        <w:t>район</w:t>
      </w:r>
      <w:r w:rsidR="0019745A" w:rsidRPr="00F148E3">
        <w:rPr>
          <w:sz w:val="22"/>
          <w:szCs w:val="22"/>
        </w:rPr>
        <w:t xml:space="preserve">, </w:t>
      </w:r>
      <w:r w:rsidR="0020282F">
        <w:rPr>
          <w:sz w:val="22"/>
          <w:szCs w:val="22"/>
        </w:rPr>
        <w:t>с. Никулино</w:t>
      </w:r>
      <w:r w:rsidR="006A1645" w:rsidRPr="00F148E3">
        <w:rPr>
          <w:sz w:val="22"/>
          <w:szCs w:val="22"/>
        </w:rPr>
        <w:t xml:space="preserve">, расположенного </w:t>
      </w:r>
      <w:r w:rsidR="006A1645">
        <w:rPr>
          <w:sz w:val="22"/>
          <w:szCs w:val="22"/>
        </w:rPr>
        <w:t>за пределами участка</w:t>
      </w:r>
      <w:r w:rsidR="0019745A" w:rsidRPr="003228C4">
        <w:rPr>
          <w:sz w:val="22"/>
          <w:szCs w:val="22"/>
        </w:rPr>
        <w:t>.</w:t>
      </w:r>
    </w:p>
    <w:p w:rsidR="0019745A" w:rsidRPr="003228C4" w:rsidRDefault="00313F5D" w:rsidP="003228C4">
      <w:pPr>
        <w:ind w:left="-567"/>
        <w:jc w:val="both"/>
        <w:rPr>
          <w:sz w:val="22"/>
          <w:szCs w:val="22"/>
        </w:rPr>
      </w:pPr>
      <w:r>
        <w:rPr>
          <w:sz w:val="22"/>
          <w:szCs w:val="22"/>
        </w:rPr>
        <w:t xml:space="preserve">      </w:t>
      </w:r>
      <w:r w:rsidR="00B25853">
        <w:rPr>
          <w:sz w:val="22"/>
          <w:szCs w:val="22"/>
        </w:rPr>
        <w:t xml:space="preserve">                   </w:t>
      </w:r>
      <w:r w:rsidR="0019745A" w:rsidRPr="003228C4">
        <w:rPr>
          <w:sz w:val="22"/>
          <w:szCs w:val="22"/>
        </w:rPr>
        <w:t>Повестка собрания:</w:t>
      </w:r>
    </w:p>
    <w:p w:rsidR="0019745A" w:rsidRPr="003228C4" w:rsidRDefault="00B25853" w:rsidP="003228C4">
      <w:pPr>
        <w:ind w:left="-567"/>
        <w:jc w:val="both"/>
        <w:rPr>
          <w:sz w:val="22"/>
          <w:szCs w:val="22"/>
        </w:rPr>
      </w:pPr>
      <w:r>
        <w:rPr>
          <w:sz w:val="22"/>
          <w:szCs w:val="22"/>
        </w:rPr>
        <w:t xml:space="preserve">    </w:t>
      </w:r>
      <w:r w:rsidR="00A4244F">
        <w:rPr>
          <w:sz w:val="22"/>
          <w:szCs w:val="22"/>
        </w:rPr>
        <w:t xml:space="preserve">    </w:t>
      </w:r>
      <w:r w:rsidR="0019745A" w:rsidRPr="003228C4">
        <w:rPr>
          <w:sz w:val="22"/>
          <w:szCs w:val="22"/>
        </w:rPr>
        <w:t>-</w:t>
      </w:r>
      <w:r>
        <w:rPr>
          <w:sz w:val="22"/>
          <w:szCs w:val="22"/>
        </w:rPr>
        <w:t xml:space="preserve"> </w:t>
      </w:r>
      <w:r w:rsidR="0019745A" w:rsidRPr="003228C4">
        <w:rPr>
          <w:sz w:val="22"/>
          <w:szCs w:val="22"/>
        </w:rPr>
        <w:t>Утверждение списка лиц, земельные доли которые могут быть признаны невостребованными, и земельных долей, которые могут быть признаны невостребованными.</w:t>
      </w:r>
    </w:p>
    <w:p w:rsidR="0019745A" w:rsidRPr="0076344C" w:rsidRDefault="00B25853" w:rsidP="003228C4">
      <w:pPr>
        <w:ind w:left="-567"/>
        <w:jc w:val="both"/>
        <w:rPr>
          <w:sz w:val="22"/>
          <w:szCs w:val="22"/>
        </w:rPr>
      </w:pPr>
      <w:r>
        <w:rPr>
          <w:sz w:val="22"/>
          <w:szCs w:val="22"/>
        </w:rPr>
        <w:t xml:space="preserve">    </w:t>
      </w:r>
      <w:r w:rsidR="00A4244F">
        <w:rPr>
          <w:sz w:val="22"/>
          <w:szCs w:val="22"/>
        </w:rPr>
        <w:t xml:space="preserve">    </w:t>
      </w:r>
      <w:r w:rsidR="0019745A" w:rsidRPr="003228C4">
        <w:rPr>
          <w:sz w:val="22"/>
          <w:szCs w:val="22"/>
        </w:rPr>
        <w:t>-</w:t>
      </w:r>
      <w:r>
        <w:rPr>
          <w:sz w:val="22"/>
          <w:szCs w:val="22"/>
        </w:rPr>
        <w:t xml:space="preserve">  </w:t>
      </w:r>
      <w:r w:rsidR="0019745A" w:rsidRPr="003228C4">
        <w:rPr>
          <w:sz w:val="22"/>
          <w:szCs w:val="22"/>
        </w:rPr>
        <w:t>Разное.</w:t>
      </w:r>
    </w:p>
    <w:p w:rsidR="0019745A" w:rsidRPr="0076344C" w:rsidRDefault="00F93B8A" w:rsidP="003228C4">
      <w:pPr>
        <w:ind w:left="-567"/>
        <w:jc w:val="both"/>
        <w:rPr>
          <w:sz w:val="22"/>
          <w:szCs w:val="22"/>
        </w:rPr>
      </w:pPr>
      <w:r w:rsidRPr="0076344C">
        <w:rPr>
          <w:sz w:val="22"/>
          <w:szCs w:val="22"/>
        </w:rPr>
        <w:t xml:space="preserve">Собрание </w:t>
      </w:r>
      <w:r w:rsidR="004118C8" w:rsidRPr="0076344C">
        <w:rPr>
          <w:sz w:val="22"/>
          <w:szCs w:val="22"/>
        </w:rPr>
        <w:t xml:space="preserve">состоится </w:t>
      </w:r>
      <w:r w:rsidR="003E2A1D">
        <w:rPr>
          <w:sz w:val="22"/>
          <w:szCs w:val="22"/>
        </w:rPr>
        <w:t>16</w:t>
      </w:r>
      <w:r w:rsidR="00BA5D81" w:rsidRPr="0076344C">
        <w:rPr>
          <w:sz w:val="22"/>
          <w:szCs w:val="22"/>
        </w:rPr>
        <w:t xml:space="preserve"> мая</w:t>
      </w:r>
      <w:r w:rsidRPr="0076344C">
        <w:rPr>
          <w:sz w:val="22"/>
          <w:szCs w:val="22"/>
        </w:rPr>
        <w:t xml:space="preserve"> 2025</w:t>
      </w:r>
      <w:r w:rsidR="0019745A" w:rsidRPr="0076344C">
        <w:rPr>
          <w:sz w:val="22"/>
          <w:szCs w:val="22"/>
        </w:rPr>
        <w:t xml:space="preserve"> года по адресу: Нижегородская область, Луко</w:t>
      </w:r>
      <w:r w:rsidR="00935DC8" w:rsidRPr="0076344C">
        <w:rPr>
          <w:sz w:val="22"/>
          <w:szCs w:val="22"/>
        </w:rPr>
        <w:t>яновский муниципальный округ</w:t>
      </w:r>
      <w:r w:rsidR="0019745A" w:rsidRPr="0076344C">
        <w:rPr>
          <w:sz w:val="22"/>
          <w:szCs w:val="22"/>
        </w:rPr>
        <w:t>, г. Лукоянов, ул. Коммунистическая, д.11</w:t>
      </w:r>
      <w:r w:rsidR="00935DC8" w:rsidRPr="0076344C">
        <w:rPr>
          <w:sz w:val="22"/>
          <w:szCs w:val="22"/>
        </w:rPr>
        <w:t>,</w:t>
      </w:r>
      <w:r w:rsidR="0019745A" w:rsidRPr="0076344C">
        <w:rPr>
          <w:sz w:val="22"/>
          <w:szCs w:val="22"/>
        </w:rPr>
        <w:t xml:space="preserve"> каб. 3</w:t>
      </w:r>
      <w:r w:rsidR="00FC7A53" w:rsidRPr="0076344C">
        <w:rPr>
          <w:sz w:val="22"/>
          <w:szCs w:val="22"/>
        </w:rPr>
        <w:t>.</w:t>
      </w:r>
      <w:r w:rsidR="003E2A1D">
        <w:rPr>
          <w:sz w:val="22"/>
          <w:szCs w:val="22"/>
        </w:rPr>
        <w:t xml:space="preserve"> Начало регистрации в 14</w:t>
      </w:r>
      <w:r w:rsidR="00E2085D" w:rsidRPr="0076344C">
        <w:rPr>
          <w:sz w:val="22"/>
          <w:szCs w:val="22"/>
        </w:rPr>
        <w:t>.</w:t>
      </w:r>
      <w:r w:rsidR="0019745A" w:rsidRPr="0076344C">
        <w:rPr>
          <w:sz w:val="22"/>
          <w:szCs w:val="22"/>
        </w:rPr>
        <w:t>00</w:t>
      </w:r>
      <w:r w:rsidR="00A4244F" w:rsidRPr="0076344C">
        <w:rPr>
          <w:sz w:val="22"/>
          <w:szCs w:val="22"/>
        </w:rPr>
        <w:t>ч</w:t>
      </w:r>
      <w:r w:rsidR="0019745A" w:rsidRPr="0076344C">
        <w:rPr>
          <w:sz w:val="22"/>
          <w:szCs w:val="22"/>
        </w:rPr>
        <w:t>.</w:t>
      </w:r>
      <w:r w:rsidR="008839CE" w:rsidRPr="0076344C">
        <w:rPr>
          <w:sz w:val="22"/>
          <w:szCs w:val="22"/>
        </w:rPr>
        <w:t xml:space="preserve"> </w:t>
      </w:r>
      <w:r w:rsidR="003E2A1D">
        <w:rPr>
          <w:sz w:val="22"/>
          <w:szCs w:val="22"/>
        </w:rPr>
        <w:t>Начало проведения собрания в 14</w:t>
      </w:r>
      <w:r w:rsidR="00E2085D" w:rsidRPr="0076344C">
        <w:rPr>
          <w:sz w:val="22"/>
          <w:szCs w:val="22"/>
        </w:rPr>
        <w:t>.</w:t>
      </w:r>
      <w:r w:rsidR="0019745A" w:rsidRPr="0076344C">
        <w:rPr>
          <w:sz w:val="22"/>
          <w:szCs w:val="22"/>
        </w:rPr>
        <w:t>30</w:t>
      </w:r>
      <w:r w:rsidR="00466482" w:rsidRPr="0076344C">
        <w:rPr>
          <w:sz w:val="22"/>
          <w:szCs w:val="22"/>
        </w:rPr>
        <w:t>ч</w:t>
      </w:r>
      <w:r w:rsidR="00FC7A53" w:rsidRPr="0076344C">
        <w:rPr>
          <w:sz w:val="22"/>
          <w:szCs w:val="22"/>
        </w:rPr>
        <w:t>.</w:t>
      </w:r>
    </w:p>
    <w:p w:rsidR="00FC7A53" w:rsidRPr="0076344C" w:rsidRDefault="00FC7A53" w:rsidP="003228C4">
      <w:pPr>
        <w:ind w:left="-567"/>
        <w:jc w:val="both"/>
        <w:rPr>
          <w:sz w:val="22"/>
          <w:szCs w:val="22"/>
        </w:rPr>
      </w:pPr>
      <w:r w:rsidRPr="0076344C">
        <w:rPr>
          <w:sz w:val="22"/>
          <w:szCs w:val="22"/>
        </w:rPr>
        <w:t xml:space="preserve"> </w:t>
      </w:r>
      <w:r w:rsidR="00313F5D" w:rsidRPr="0076344C">
        <w:rPr>
          <w:sz w:val="22"/>
          <w:szCs w:val="22"/>
        </w:rPr>
        <w:t xml:space="preserve">    </w:t>
      </w:r>
      <w:r w:rsidR="00A4244F" w:rsidRPr="0076344C">
        <w:rPr>
          <w:sz w:val="22"/>
          <w:szCs w:val="22"/>
        </w:rPr>
        <w:t xml:space="preserve">  </w:t>
      </w:r>
      <w:r w:rsidR="00313F5D" w:rsidRPr="0076344C">
        <w:rPr>
          <w:sz w:val="22"/>
          <w:szCs w:val="22"/>
        </w:rPr>
        <w:t xml:space="preserve"> </w:t>
      </w:r>
      <w:r w:rsidR="0020786A">
        <w:rPr>
          <w:sz w:val="22"/>
          <w:szCs w:val="22"/>
        </w:rPr>
        <w:t xml:space="preserve">  </w:t>
      </w:r>
      <w:r w:rsidRPr="0076344C">
        <w:rPr>
          <w:sz w:val="22"/>
          <w:szCs w:val="22"/>
        </w:rPr>
        <w:t>С документами по вопросу, вынесенному на обсуждение общего со</w:t>
      </w:r>
      <w:r w:rsidR="00BA5D81" w:rsidRPr="0076344C">
        <w:rPr>
          <w:sz w:val="22"/>
          <w:szCs w:val="22"/>
        </w:rPr>
        <w:t>брания, можно ознакомиться до 30 апреля</w:t>
      </w:r>
      <w:r w:rsidR="00F93B8A" w:rsidRPr="0076344C">
        <w:rPr>
          <w:sz w:val="22"/>
          <w:szCs w:val="22"/>
        </w:rPr>
        <w:t xml:space="preserve"> 2025</w:t>
      </w:r>
      <w:r w:rsidRPr="0076344C">
        <w:rPr>
          <w:sz w:val="22"/>
          <w:szCs w:val="22"/>
        </w:rPr>
        <w:t xml:space="preserve"> года по адресу: Нижегородская область, Лукояновский муниципальный округ</w:t>
      </w:r>
      <w:r w:rsidR="00EA6274" w:rsidRPr="0076344C">
        <w:rPr>
          <w:sz w:val="22"/>
          <w:szCs w:val="22"/>
        </w:rPr>
        <w:t>, г. Лукоянов, ул. Коммунистическая, 11</w:t>
      </w:r>
      <w:r w:rsidR="00EE2CB5" w:rsidRPr="0076344C">
        <w:rPr>
          <w:sz w:val="22"/>
          <w:szCs w:val="22"/>
        </w:rPr>
        <w:t>, каб. 4.</w:t>
      </w:r>
    </w:p>
    <w:p w:rsidR="00313F5D" w:rsidRPr="001320C8" w:rsidRDefault="00EE2CB5" w:rsidP="00313F5D">
      <w:pPr>
        <w:ind w:left="-567"/>
        <w:jc w:val="both"/>
        <w:rPr>
          <w:sz w:val="22"/>
          <w:szCs w:val="22"/>
        </w:rPr>
      </w:pPr>
      <w:r w:rsidRPr="001320C8">
        <w:rPr>
          <w:sz w:val="22"/>
          <w:szCs w:val="22"/>
        </w:rPr>
        <w:t xml:space="preserve">   </w:t>
      </w:r>
      <w:r w:rsidR="00B25853" w:rsidRPr="001320C8">
        <w:rPr>
          <w:sz w:val="22"/>
          <w:szCs w:val="22"/>
        </w:rPr>
        <w:t xml:space="preserve">   </w:t>
      </w:r>
      <w:r w:rsidR="0020786A">
        <w:rPr>
          <w:sz w:val="22"/>
          <w:szCs w:val="22"/>
        </w:rPr>
        <w:t xml:space="preserve">   </w:t>
      </w:r>
      <w:r w:rsidRPr="001320C8">
        <w:rPr>
          <w:sz w:val="22"/>
          <w:szCs w:val="22"/>
        </w:rPr>
        <w:t>В голосовании могут принять участие лица, представившие документы, удостоверяющие полномочия этих лиц.</w:t>
      </w:r>
    </w:p>
    <w:p w:rsidR="003228C4" w:rsidRPr="00313F5D" w:rsidRDefault="00313F5D" w:rsidP="00313F5D">
      <w:pPr>
        <w:ind w:left="-567"/>
        <w:jc w:val="both"/>
        <w:rPr>
          <w:sz w:val="22"/>
          <w:szCs w:val="22"/>
        </w:rPr>
      </w:pPr>
      <w:r w:rsidRPr="001320C8">
        <w:rPr>
          <w:sz w:val="22"/>
          <w:szCs w:val="22"/>
        </w:rPr>
        <w:t xml:space="preserve">    </w:t>
      </w:r>
      <w:r w:rsidR="00B25853" w:rsidRPr="001320C8">
        <w:rPr>
          <w:sz w:val="22"/>
          <w:szCs w:val="22"/>
        </w:rPr>
        <w:t xml:space="preserve">  </w:t>
      </w:r>
      <w:r w:rsidR="0020786A">
        <w:rPr>
          <w:sz w:val="22"/>
          <w:szCs w:val="22"/>
        </w:rPr>
        <w:t xml:space="preserve">  </w:t>
      </w:r>
      <w:r w:rsidR="003228C4" w:rsidRPr="001320C8">
        <w:rPr>
          <w:bCs/>
          <w:sz w:val="22"/>
          <w:szCs w:val="22"/>
        </w:rPr>
        <w:t xml:space="preserve">В соответствии со ст.12.1.ФЗ «Об обороте </w:t>
      </w:r>
      <w:r w:rsidR="003228C4" w:rsidRPr="003228C4">
        <w:rPr>
          <w:bCs/>
          <w:sz w:val="22"/>
          <w:szCs w:val="22"/>
        </w:rPr>
        <w:t>земель сельскохозяйственного назначения»</w:t>
      </w:r>
      <w:r w:rsidR="00935DC8">
        <w:rPr>
          <w:bCs/>
          <w:sz w:val="22"/>
          <w:szCs w:val="22"/>
        </w:rPr>
        <w:t xml:space="preserve"> администрация Лукояновского </w:t>
      </w:r>
      <w:r w:rsidR="003228C4" w:rsidRPr="003228C4">
        <w:rPr>
          <w:bCs/>
          <w:sz w:val="22"/>
          <w:szCs w:val="22"/>
        </w:rPr>
        <w:t>муниципального округа опубликовывает списки собственников невостребованных земельных долей из земель сельскохозяйственного назначения для дальнейшего признания права муниципальной собственности на эти доли.</w:t>
      </w:r>
    </w:p>
    <w:p w:rsidR="0020786A" w:rsidRPr="0020786A" w:rsidRDefault="003228C4" w:rsidP="0020786A">
      <w:pPr>
        <w:ind w:left="-567"/>
        <w:jc w:val="both"/>
        <w:rPr>
          <w:bCs/>
          <w:sz w:val="22"/>
          <w:szCs w:val="22"/>
        </w:rPr>
      </w:pPr>
      <w:r w:rsidRPr="003228C4">
        <w:rPr>
          <w:bCs/>
          <w:sz w:val="22"/>
          <w:szCs w:val="22"/>
        </w:rPr>
        <w:t xml:space="preserve">     </w:t>
      </w:r>
      <w:r w:rsidR="00B25853">
        <w:rPr>
          <w:bCs/>
          <w:sz w:val="22"/>
          <w:szCs w:val="22"/>
        </w:rPr>
        <w:t xml:space="preserve"> </w:t>
      </w:r>
      <w:r w:rsidR="0020786A">
        <w:rPr>
          <w:bCs/>
          <w:sz w:val="22"/>
          <w:szCs w:val="22"/>
        </w:rPr>
        <w:t xml:space="preserve">  </w:t>
      </w:r>
      <w:r w:rsidRPr="003228C4">
        <w:rPr>
          <w:bCs/>
          <w:sz w:val="22"/>
          <w:szCs w:val="22"/>
        </w:rPr>
        <w:t>Список собственников невостребова</w:t>
      </w:r>
      <w:r w:rsidR="00163941">
        <w:rPr>
          <w:bCs/>
          <w:sz w:val="22"/>
          <w:szCs w:val="22"/>
        </w:rPr>
        <w:t>нных земельны</w:t>
      </w:r>
      <w:r w:rsidR="003E2A1D">
        <w:rPr>
          <w:bCs/>
          <w:sz w:val="22"/>
          <w:szCs w:val="22"/>
        </w:rPr>
        <w:t>х долей колхоза «Восход</w:t>
      </w:r>
      <w:r w:rsidR="00021CF5">
        <w:rPr>
          <w:bCs/>
          <w:sz w:val="22"/>
          <w:szCs w:val="22"/>
        </w:rPr>
        <w:t>», р</w:t>
      </w:r>
      <w:r w:rsidRPr="003228C4">
        <w:rPr>
          <w:bCs/>
          <w:sz w:val="22"/>
          <w:szCs w:val="22"/>
        </w:rPr>
        <w:t xml:space="preserve">азмер доли -  </w:t>
      </w:r>
      <w:r w:rsidR="008D65AD">
        <w:rPr>
          <w:bCs/>
          <w:sz w:val="22"/>
          <w:szCs w:val="22"/>
        </w:rPr>
        <w:t>1/</w:t>
      </w:r>
      <w:r w:rsidR="003E2A1D">
        <w:rPr>
          <w:bCs/>
          <w:sz w:val="22"/>
          <w:szCs w:val="22"/>
        </w:rPr>
        <w:t>139</w:t>
      </w:r>
      <w:r w:rsidR="00F25286">
        <w:rPr>
          <w:bCs/>
          <w:sz w:val="22"/>
          <w:szCs w:val="22"/>
        </w:rPr>
        <w:t>, площадь одного пая – 7</w:t>
      </w:r>
      <w:r w:rsidR="00E2085D">
        <w:rPr>
          <w:bCs/>
          <w:sz w:val="22"/>
          <w:szCs w:val="22"/>
        </w:rPr>
        <w:t>,</w:t>
      </w:r>
      <w:r w:rsidR="003E2A1D">
        <w:rPr>
          <w:bCs/>
          <w:sz w:val="22"/>
          <w:szCs w:val="22"/>
        </w:rPr>
        <w:t>54</w:t>
      </w:r>
      <w:r w:rsidRPr="00021CF5">
        <w:rPr>
          <w:bCs/>
          <w:sz w:val="22"/>
          <w:szCs w:val="22"/>
        </w:rPr>
        <w:t xml:space="preserve"> га</w:t>
      </w:r>
      <w:r w:rsidR="00E2085D">
        <w:rPr>
          <w:bCs/>
          <w:sz w:val="22"/>
          <w:szCs w:val="22"/>
        </w:rPr>
        <w:t xml:space="preserve">: </w:t>
      </w:r>
      <w:r w:rsidR="0020786A">
        <w:rPr>
          <w:bCs/>
          <w:sz w:val="22"/>
          <w:szCs w:val="22"/>
        </w:rPr>
        <w:t xml:space="preserve">Абрамова Нина Васильевна, Александрова Мария Дмитриевна, Аленина Анна Михайловна, Аленина Мария Сергеевна, Арсенова Татьяна Константиновна, </w:t>
      </w:r>
      <w:r w:rsidR="0020786A" w:rsidRPr="0020786A">
        <w:rPr>
          <w:bCs/>
          <w:sz w:val="22"/>
          <w:szCs w:val="22"/>
        </w:rPr>
        <w:t>Арсенов Ви</w:t>
      </w:r>
      <w:r w:rsidR="0020786A">
        <w:rPr>
          <w:bCs/>
          <w:sz w:val="22"/>
          <w:szCs w:val="22"/>
        </w:rPr>
        <w:t xml:space="preserve">ктор Иванович, Артемова Ольга Владимировна, Асафьева Лидия Николаевна, Атякин Юрий Николаевич, </w:t>
      </w:r>
      <w:r w:rsidR="0020786A" w:rsidRPr="0020786A">
        <w:rPr>
          <w:bCs/>
          <w:sz w:val="22"/>
          <w:szCs w:val="22"/>
        </w:rPr>
        <w:t>Балакирев Николай Яковлевич</w:t>
      </w:r>
      <w:r w:rsidR="0020786A">
        <w:rPr>
          <w:bCs/>
          <w:sz w:val="22"/>
          <w:szCs w:val="22"/>
        </w:rPr>
        <w:t xml:space="preserve">, </w:t>
      </w:r>
      <w:r w:rsidR="0020786A" w:rsidRPr="0020786A">
        <w:rPr>
          <w:bCs/>
          <w:sz w:val="22"/>
          <w:szCs w:val="22"/>
        </w:rPr>
        <w:t>Балакирева Евдокия Александровна</w:t>
      </w:r>
      <w:r w:rsidR="0020786A">
        <w:rPr>
          <w:bCs/>
          <w:sz w:val="22"/>
          <w:szCs w:val="22"/>
        </w:rPr>
        <w:t xml:space="preserve">, </w:t>
      </w:r>
      <w:r w:rsidR="0020786A" w:rsidRPr="0020786A">
        <w:rPr>
          <w:bCs/>
          <w:sz w:val="22"/>
          <w:szCs w:val="22"/>
        </w:rPr>
        <w:t>Балдова Анна Николаевна</w:t>
      </w:r>
      <w:r w:rsidR="0020786A">
        <w:rPr>
          <w:bCs/>
          <w:sz w:val="22"/>
          <w:szCs w:val="22"/>
        </w:rPr>
        <w:t xml:space="preserve">, Балдова Мария Ивановна, Балдов Николай Васильевич, Блохова Нина Алексеевна, </w:t>
      </w:r>
      <w:r w:rsidR="0020786A" w:rsidRPr="0020786A">
        <w:rPr>
          <w:bCs/>
          <w:sz w:val="22"/>
          <w:szCs w:val="22"/>
        </w:rPr>
        <w:t>Будикова Татьяна Ефимовна</w:t>
      </w:r>
      <w:r w:rsidR="0020786A">
        <w:rPr>
          <w:bCs/>
          <w:sz w:val="22"/>
          <w:szCs w:val="22"/>
        </w:rPr>
        <w:t>,</w:t>
      </w:r>
    </w:p>
    <w:p w:rsidR="0020786A" w:rsidRPr="0020786A" w:rsidRDefault="0020786A" w:rsidP="0020786A">
      <w:pPr>
        <w:ind w:left="-567"/>
        <w:jc w:val="both"/>
        <w:rPr>
          <w:bCs/>
          <w:sz w:val="22"/>
          <w:szCs w:val="22"/>
        </w:rPr>
      </w:pPr>
      <w:r>
        <w:rPr>
          <w:bCs/>
          <w:sz w:val="22"/>
          <w:szCs w:val="22"/>
        </w:rPr>
        <w:t xml:space="preserve">Быстрова Мария Петровна, Быстрова Евдокия Яковлевна, Быстрова Александра Федоровна, Воеводин, Алексей Григорьевич, Воеводин Александр Петрович, Воеводин Анатолий Иванович, Воеводина Мария Григорьевна, Галкина Анна Ильинична, Глазков Иван Алексеевич, Глазкова Пелагея Федоровна, Глазкова Татьяна Васильевна, Голованов Владимир Иванович, Голованов Юрий Владимирович, Голованова Анна Петровна, Горюнова Жанна Ивановна, Горшков Алексей Тимофеевич, Гурьянов Иван Тимофеевич, </w:t>
      </w:r>
      <w:r w:rsidRPr="0020786A">
        <w:rPr>
          <w:bCs/>
          <w:sz w:val="22"/>
          <w:szCs w:val="22"/>
        </w:rPr>
        <w:t>Гурьянова Ольга Васи</w:t>
      </w:r>
      <w:r>
        <w:rPr>
          <w:bCs/>
          <w:sz w:val="22"/>
          <w:szCs w:val="22"/>
        </w:rPr>
        <w:t xml:space="preserve">льевна, Гурьянов Николай Петрович, Гурьянова Анастасия Федоровна, Гуряшина Мария Федоровна, Гусев Юрий Васильевич, Гусев Валентин Васильевич, </w:t>
      </w:r>
      <w:r w:rsidRPr="0020786A">
        <w:rPr>
          <w:bCs/>
          <w:sz w:val="22"/>
          <w:szCs w:val="22"/>
        </w:rPr>
        <w:t>Данилина Евдокия Петровн</w:t>
      </w:r>
      <w:r>
        <w:rPr>
          <w:bCs/>
          <w:sz w:val="22"/>
          <w:szCs w:val="22"/>
        </w:rPr>
        <w:t>,</w:t>
      </w:r>
    </w:p>
    <w:p w:rsidR="0020786A" w:rsidRPr="0020786A" w:rsidRDefault="0020786A" w:rsidP="0020786A">
      <w:pPr>
        <w:ind w:left="-567"/>
        <w:jc w:val="both"/>
        <w:rPr>
          <w:bCs/>
          <w:sz w:val="22"/>
          <w:szCs w:val="22"/>
        </w:rPr>
      </w:pPr>
      <w:r>
        <w:rPr>
          <w:bCs/>
          <w:sz w:val="22"/>
          <w:szCs w:val="22"/>
        </w:rPr>
        <w:t xml:space="preserve">Дзвинко Анна Ивановна, Дзвинко Владимир Богданович, Дурнов Алексей Васильевич, </w:t>
      </w:r>
      <w:r w:rsidRPr="0020786A">
        <w:rPr>
          <w:bCs/>
          <w:sz w:val="22"/>
          <w:szCs w:val="22"/>
        </w:rPr>
        <w:t>Дурнова Пелагея Ми</w:t>
      </w:r>
      <w:r>
        <w:rPr>
          <w:bCs/>
          <w:sz w:val="22"/>
          <w:szCs w:val="22"/>
        </w:rPr>
        <w:t xml:space="preserve">хайловна, Евстифеев Николай Павлович, </w:t>
      </w:r>
      <w:r w:rsidRPr="0020786A">
        <w:rPr>
          <w:bCs/>
          <w:sz w:val="22"/>
          <w:szCs w:val="22"/>
        </w:rPr>
        <w:t>Ели</w:t>
      </w:r>
      <w:r>
        <w:rPr>
          <w:bCs/>
          <w:sz w:val="22"/>
          <w:szCs w:val="22"/>
        </w:rPr>
        <w:t xml:space="preserve">стратова Александра Григорьевна, Елыгина Анастасия Ивановна, Емельянова Ангелина Ивановна, </w:t>
      </w:r>
      <w:r w:rsidRPr="0020786A">
        <w:rPr>
          <w:bCs/>
          <w:sz w:val="22"/>
          <w:szCs w:val="22"/>
        </w:rPr>
        <w:t>Ем</w:t>
      </w:r>
      <w:r>
        <w:rPr>
          <w:bCs/>
          <w:sz w:val="22"/>
          <w:szCs w:val="22"/>
        </w:rPr>
        <w:t xml:space="preserve">ельянова Татьяна Константиновна, Емельянова Татьяна Михайловна, Емельянова Евдокия Андреевна, Емельянова Нина Васильевна, Емельянова Анна Ильинична, Зяблова Татьяна Алексеевна, Зяблов Леонид Алексеевич, Ивашина Анастасия Григорьевна, Ивашов Владимир Павлович, Кажаева Юлия Семеновна, Кажаева Екатерина Дмитриевна, Каравашкина Мария Васильевна, Коваленко Нина Ивановна, </w:t>
      </w:r>
      <w:r w:rsidRPr="0020786A">
        <w:rPr>
          <w:bCs/>
          <w:sz w:val="22"/>
          <w:szCs w:val="22"/>
        </w:rPr>
        <w:t>Коваленко Виктор И</w:t>
      </w:r>
      <w:r>
        <w:rPr>
          <w:bCs/>
          <w:sz w:val="22"/>
          <w:szCs w:val="22"/>
        </w:rPr>
        <w:t xml:space="preserve">ванович, Коновалова Валентина Павловна, Коротина Мария Ивановна, </w:t>
      </w:r>
      <w:r w:rsidRPr="0020786A">
        <w:rPr>
          <w:bCs/>
          <w:sz w:val="22"/>
          <w:szCs w:val="22"/>
        </w:rPr>
        <w:t>Ко</w:t>
      </w:r>
      <w:r>
        <w:rPr>
          <w:bCs/>
          <w:sz w:val="22"/>
          <w:szCs w:val="22"/>
        </w:rPr>
        <w:t xml:space="preserve">страченкова Прасковья Андреевна, Костраченкова Мария Михайловна, Крапивин Борис Михайлович, Крусанова Елена Юрьевна, </w:t>
      </w:r>
      <w:r w:rsidRPr="0020786A">
        <w:rPr>
          <w:bCs/>
          <w:sz w:val="22"/>
          <w:szCs w:val="22"/>
        </w:rPr>
        <w:t>Кувшинова Мария Васильевна</w:t>
      </w:r>
      <w:r>
        <w:rPr>
          <w:bCs/>
          <w:sz w:val="22"/>
          <w:szCs w:val="22"/>
        </w:rPr>
        <w:t>,</w:t>
      </w:r>
    </w:p>
    <w:p w:rsidR="0020786A" w:rsidRPr="0020786A" w:rsidRDefault="0020786A" w:rsidP="0020786A">
      <w:pPr>
        <w:ind w:left="-567"/>
        <w:jc w:val="both"/>
        <w:rPr>
          <w:bCs/>
          <w:sz w:val="22"/>
          <w:szCs w:val="22"/>
        </w:rPr>
      </w:pPr>
      <w:r>
        <w:rPr>
          <w:bCs/>
          <w:sz w:val="22"/>
          <w:szCs w:val="22"/>
        </w:rPr>
        <w:t xml:space="preserve">Кувшинова Евдокия Васильевна, </w:t>
      </w:r>
      <w:r w:rsidRPr="0020786A">
        <w:rPr>
          <w:bCs/>
          <w:sz w:val="22"/>
          <w:szCs w:val="22"/>
        </w:rPr>
        <w:t>Кувшинова Мария Федоров</w:t>
      </w:r>
      <w:r>
        <w:rPr>
          <w:bCs/>
          <w:sz w:val="22"/>
          <w:szCs w:val="22"/>
        </w:rPr>
        <w:t xml:space="preserve">на, Кувшинова Дарья Семеновна, Кувшинов Василий Федорович, Кувшинова Мария Максимовна, Кузнецова Римма Дмитриевна, Кузнецова Мария Михайловна, Кузнецов Василий Григорьевич, Кузовкова Наталья Семеновна, Кургузиков Василий Алексеевич, Курненкова Мария Григорьевна, Курненков Александр Федорович, Кучерова Анастасия Тимофеевна, Кучерова Анна Павловна, Лаврентьева Любовь Тимофеевна, </w:t>
      </w:r>
      <w:r w:rsidRPr="0020786A">
        <w:rPr>
          <w:bCs/>
          <w:sz w:val="22"/>
          <w:szCs w:val="22"/>
        </w:rPr>
        <w:t>Лобанова Пелагея Алексеевна</w:t>
      </w:r>
    </w:p>
    <w:p w:rsidR="0020786A" w:rsidRPr="0020786A" w:rsidRDefault="0020786A" w:rsidP="0020786A">
      <w:pPr>
        <w:ind w:left="-567"/>
        <w:jc w:val="both"/>
        <w:rPr>
          <w:bCs/>
          <w:sz w:val="22"/>
          <w:szCs w:val="22"/>
        </w:rPr>
      </w:pPr>
      <w:r>
        <w:rPr>
          <w:bCs/>
          <w:sz w:val="22"/>
          <w:szCs w:val="22"/>
        </w:rPr>
        <w:t xml:space="preserve">Лушенкова Анастасия Нестеровна, </w:t>
      </w:r>
      <w:r w:rsidRPr="0020786A">
        <w:rPr>
          <w:bCs/>
          <w:sz w:val="22"/>
          <w:szCs w:val="22"/>
        </w:rPr>
        <w:t>Лякина Екатерина Ефимовна</w:t>
      </w:r>
      <w:r>
        <w:rPr>
          <w:bCs/>
          <w:sz w:val="22"/>
          <w:szCs w:val="22"/>
        </w:rPr>
        <w:t xml:space="preserve">, Максина Анна Петровна, Марченкова Анастасия Андреевна, </w:t>
      </w:r>
      <w:r w:rsidRPr="0020786A">
        <w:rPr>
          <w:bCs/>
          <w:sz w:val="22"/>
          <w:szCs w:val="22"/>
        </w:rPr>
        <w:t>Марче</w:t>
      </w:r>
      <w:r>
        <w:rPr>
          <w:bCs/>
          <w:sz w:val="22"/>
          <w:szCs w:val="22"/>
        </w:rPr>
        <w:t xml:space="preserve">нко Мария Дмитриевна, Морозкина Надежда Кузьминична, Пахина Екатерина Григорьевна, Платонов Николай Михайлович, Платонова Евдокия Тихоновна, Привалова Анна Сергеевна, Привалов Александр Иванович, Привалова Анна Степановна, </w:t>
      </w:r>
      <w:r w:rsidRPr="0020786A">
        <w:rPr>
          <w:bCs/>
          <w:sz w:val="22"/>
          <w:szCs w:val="22"/>
        </w:rPr>
        <w:t>Привалов Николай Сергеевич</w:t>
      </w:r>
    </w:p>
    <w:p w:rsidR="0020786A" w:rsidRPr="0020786A" w:rsidRDefault="0020786A" w:rsidP="0020786A">
      <w:pPr>
        <w:ind w:left="-567"/>
        <w:jc w:val="both"/>
        <w:rPr>
          <w:bCs/>
          <w:sz w:val="22"/>
          <w:szCs w:val="22"/>
        </w:rPr>
      </w:pPr>
      <w:r w:rsidRPr="0020786A">
        <w:rPr>
          <w:bCs/>
          <w:sz w:val="22"/>
          <w:szCs w:val="22"/>
        </w:rPr>
        <w:t>Привалова Тать</w:t>
      </w:r>
      <w:r>
        <w:rPr>
          <w:bCs/>
          <w:sz w:val="22"/>
          <w:szCs w:val="22"/>
        </w:rPr>
        <w:t xml:space="preserve">яна Ивановна, Радионова Анна Никаноровна, Рогов Николай Анатольевич, Рогова Ирина Николаевна, Рогова Ксения Алексеевна, Рогов Анатолий Иванович, Рожков Василий Егорович, Рожков Георгий Максимович, Рыженкова Евдокия Филипповна, Рябчикова Прасковья Дмитриевна, Ряснов Василий Иванович, Ряснов Иван Васильевич, Сазанова Анна Дмитриевна, </w:t>
      </w:r>
      <w:r w:rsidRPr="0020786A">
        <w:rPr>
          <w:bCs/>
          <w:sz w:val="22"/>
          <w:szCs w:val="22"/>
        </w:rPr>
        <w:t>С</w:t>
      </w:r>
      <w:r>
        <w:rPr>
          <w:bCs/>
          <w:sz w:val="22"/>
          <w:szCs w:val="22"/>
        </w:rPr>
        <w:t xml:space="preserve">андыркин Владимир </w:t>
      </w:r>
      <w:r>
        <w:rPr>
          <w:bCs/>
          <w:sz w:val="22"/>
          <w:szCs w:val="22"/>
        </w:rPr>
        <w:lastRenderedPageBreak/>
        <w:t xml:space="preserve">Александрович, Сандыркина Алевтина Петровна, Санкин Геннадий Иванович, Сафронов Алексей Дмитриевич, Сафронова Дарья Тимофеевна, Седова Мария Тимофеевна, </w:t>
      </w:r>
      <w:r w:rsidRPr="0020786A">
        <w:rPr>
          <w:bCs/>
          <w:sz w:val="22"/>
          <w:szCs w:val="22"/>
        </w:rPr>
        <w:t>Слабина Анастасия Яковлевна</w:t>
      </w:r>
      <w:r>
        <w:rPr>
          <w:bCs/>
          <w:sz w:val="22"/>
          <w:szCs w:val="22"/>
        </w:rPr>
        <w:t>,</w:t>
      </w:r>
    </w:p>
    <w:p w:rsidR="0020786A" w:rsidRPr="0020786A" w:rsidRDefault="0020786A" w:rsidP="0020786A">
      <w:pPr>
        <w:ind w:left="-567"/>
        <w:jc w:val="both"/>
        <w:rPr>
          <w:bCs/>
          <w:sz w:val="22"/>
          <w:szCs w:val="22"/>
        </w:rPr>
      </w:pPr>
      <w:r>
        <w:rPr>
          <w:bCs/>
          <w:sz w:val="22"/>
          <w:szCs w:val="22"/>
        </w:rPr>
        <w:t xml:space="preserve">Сорокин Анатолий Николаевич, Сорокин Иван Григорьевич, Ступнева Любовь Федоровна, Ступнев Василий Иванович, Степанова Александра Васильевна, Сундукова Евдокия Ивановна, Сухарников Михаил Иванович, Сухарникова Татьяна Ивановна, Сычева Антонина Петровна, </w:t>
      </w:r>
      <w:r w:rsidRPr="0020786A">
        <w:rPr>
          <w:bCs/>
          <w:sz w:val="22"/>
          <w:szCs w:val="22"/>
        </w:rPr>
        <w:t>Тарасов Иван Павлович</w:t>
      </w:r>
    </w:p>
    <w:p w:rsidR="00431D40" w:rsidRDefault="0020786A" w:rsidP="0020786A">
      <w:pPr>
        <w:ind w:left="-567"/>
        <w:jc w:val="both"/>
        <w:rPr>
          <w:bCs/>
          <w:sz w:val="22"/>
          <w:szCs w:val="22"/>
        </w:rPr>
      </w:pPr>
      <w:r>
        <w:rPr>
          <w:bCs/>
          <w:sz w:val="22"/>
          <w:szCs w:val="22"/>
        </w:rPr>
        <w:t xml:space="preserve">Устимова Мария Федоровна, Устимова Мария Павловна, Устимов Анатолий Степанович, Федосеев Евгений Петрович, Филатов Владимир Валентинович, Филатова Светлана Николаевна, Филинов Виктор Иванович, Храмцов Валерий Александрович, Целиков Владимир Викторович, Чернова Анастасия Ефимовна, </w:t>
      </w:r>
      <w:r w:rsidRPr="0020786A">
        <w:rPr>
          <w:bCs/>
          <w:sz w:val="22"/>
          <w:szCs w:val="22"/>
        </w:rPr>
        <w:t>Чернова Евдокия Андреевна</w:t>
      </w:r>
      <w:r>
        <w:rPr>
          <w:bCs/>
          <w:sz w:val="22"/>
          <w:szCs w:val="22"/>
        </w:rPr>
        <w:t>.</w:t>
      </w:r>
    </w:p>
    <w:p w:rsidR="003228C4" w:rsidRPr="0039269B" w:rsidRDefault="0039269B" w:rsidP="0039269B">
      <w:pPr>
        <w:ind w:left="-567"/>
        <w:jc w:val="both"/>
        <w:rPr>
          <w:bCs/>
          <w:sz w:val="22"/>
          <w:szCs w:val="22"/>
        </w:rPr>
      </w:pPr>
      <w:r>
        <w:rPr>
          <w:bCs/>
          <w:sz w:val="22"/>
          <w:szCs w:val="22"/>
        </w:rPr>
        <w:t xml:space="preserve">        </w:t>
      </w:r>
      <w:r w:rsidR="00313F5D">
        <w:rPr>
          <w:sz w:val="22"/>
          <w:szCs w:val="22"/>
        </w:rPr>
        <w:t xml:space="preserve">  </w:t>
      </w:r>
      <w:r w:rsidR="003228C4" w:rsidRPr="003228C4">
        <w:rPr>
          <w:sz w:val="22"/>
          <w:szCs w:val="22"/>
        </w:rPr>
        <w:t xml:space="preserve">Лица, считающие, что они или принадлежащие им земельные доли необоснованно включены в список невостребованных земельных долей, вправе заявить об этом на общем собрании участников долевой собственности и представить в письменной форме возражения по адресу: Нижегородская область, г. Лукоянов, ул. Коммунистическая, д. 11, каб. 4 </w:t>
      </w:r>
    </w:p>
    <w:p w:rsidR="003228C4" w:rsidRPr="003228C4" w:rsidRDefault="003228C4" w:rsidP="003228C4">
      <w:pPr>
        <w:ind w:left="-567"/>
        <w:jc w:val="both"/>
        <w:rPr>
          <w:sz w:val="22"/>
          <w:szCs w:val="22"/>
        </w:rPr>
      </w:pPr>
      <w:r w:rsidRPr="003228C4">
        <w:rPr>
          <w:sz w:val="22"/>
          <w:szCs w:val="22"/>
        </w:rPr>
        <w:t xml:space="preserve">Тел. для справок 8 (83196) 4-18-74 </w:t>
      </w:r>
    </w:p>
    <w:p w:rsidR="003228C4" w:rsidRPr="003228C4" w:rsidRDefault="003228C4" w:rsidP="003228C4">
      <w:pPr>
        <w:ind w:left="-567"/>
        <w:jc w:val="both"/>
        <w:rPr>
          <w:sz w:val="22"/>
          <w:szCs w:val="22"/>
        </w:rPr>
      </w:pPr>
    </w:p>
    <w:p w:rsidR="003228C4" w:rsidRPr="003228C4" w:rsidRDefault="003228C4" w:rsidP="003228C4">
      <w:pPr>
        <w:ind w:left="-567" w:firstLine="567"/>
        <w:jc w:val="both"/>
        <w:rPr>
          <w:sz w:val="22"/>
          <w:szCs w:val="22"/>
        </w:rPr>
      </w:pPr>
    </w:p>
    <w:p w:rsidR="008214AB" w:rsidRDefault="008214AB" w:rsidP="008214AB">
      <w:pPr>
        <w:ind w:left="-567"/>
        <w:jc w:val="both"/>
        <w:rPr>
          <w:sz w:val="22"/>
          <w:szCs w:val="22"/>
        </w:rPr>
      </w:pPr>
      <w:bookmarkStart w:id="0" w:name="_GoBack"/>
      <w:bookmarkEnd w:id="0"/>
    </w:p>
    <w:sectPr w:rsidR="008214AB" w:rsidSect="006A1645">
      <w:headerReference w:type="default" r:id="rId7"/>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069" w:rsidRDefault="005F2069" w:rsidP="006A1645">
      <w:r>
        <w:separator/>
      </w:r>
    </w:p>
  </w:endnote>
  <w:endnote w:type="continuationSeparator" w:id="0">
    <w:p w:rsidR="005F2069" w:rsidRDefault="005F2069" w:rsidP="006A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069" w:rsidRDefault="005F2069" w:rsidP="006A1645">
      <w:r>
        <w:separator/>
      </w:r>
    </w:p>
  </w:footnote>
  <w:footnote w:type="continuationSeparator" w:id="0">
    <w:p w:rsidR="005F2069" w:rsidRDefault="005F2069" w:rsidP="006A1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45" w:rsidRDefault="006A1645">
    <w:pPr>
      <w:pStyle w:val="a3"/>
    </w:pPr>
  </w:p>
  <w:p w:rsidR="006A1645" w:rsidRDefault="006A16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83"/>
    <w:rsid w:val="0000267C"/>
    <w:rsid w:val="00021CF5"/>
    <w:rsid w:val="00081EAD"/>
    <w:rsid w:val="00091EA8"/>
    <w:rsid w:val="000A0F19"/>
    <w:rsid w:val="000F7300"/>
    <w:rsid w:val="001320C8"/>
    <w:rsid w:val="00163941"/>
    <w:rsid w:val="0019745A"/>
    <w:rsid w:val="0020282F"/>
    <w:rsid w:val="0020786A"/>
    <w:rsid w:val="00233EC5"/>
    <w:rsid w:val="0023433A"/>
    <w:rsid w:val="0029008F"/>
    <w:rsid w:val="002932E7"/>
    <w:rsid w:val="002C488E"/>
    <w:rsid w:val="002D2E6F"/>
    <w:rsid w:val="002E0ED7"/>
    <w:rsid w:val="00313F5D"/>
    <w:rsid w:val="003228C4"/>
    <w:rsid w:val="00325A81"/>
    <w:rsid w:val="003471B3"/>
    <w:rsid w:val="00374F86"/>
    <w:rsid w:val="0039269B"/>
    <w:rsid w:val="003E2A1D"/>
    <w:rsid w:val="003E65A4"/>
    <w:rsid w:val="00400D79"/>
    <w:rsid w:val="004045ED"/>
    <w:rsid w:val="004118C8"/>
    <w:rsid w:val="00431D40"/>
    <w:rsid w:val="00433535"/>
    <w:rsid w:val="00466482"/>
    <w:rsid w:val="00471076"/>
    <w:rsid w:val="00483957"/>
    <w:rsid w:val="004F0A44"/>
    <w:rsid w:val="005176FF"/>
    <w:rsid w:val="00530764"/>
    <w:rsid w:val="00537873"/>
    <w:rsid w:val="00581181"/>
    <w:rsid w:val="005B40F3"/>
    <w:rsid w:val="005B630E"/>
    <w:rsid w:val="005C0640"/>
    <w:rsid w:val="005F2069"/>
    <w:rsid w:val="00660FEE"/>
    <w:rsid w:val="006A1645"/>
    <w:rsid w:val="006A5749"/>
    <w:rsid w:val="006B169E"/>
    <w:rsid w:val="006B24F9"/>
    <w:rsid w:val="0076344C"/>
    <w:rsid w:val="00777D53"/>
    <w:rsid w:val="00783251"/>
    <w:rsid w:val="007A2343"/>
    <w:rsid w:val="007A2E83"/>
    <w:rsid w:val="007B1EFF"/>
    <w:rsid w:val="007B6B6C"/>
    <w:rsid w:val="008214AB"/>
    <w:rsid w:val="00826B0B"/>
    <w:rsid w:val="008307FB"/>
    <w:rsid w:val="00834DE0"/>
    <w:rsid w:val="008449AE"/>
    <w:rsid w:val="008839CE"/>
    <w:rsid w:val="008900DB"/>
    <w:rsid w:val="008B2AD0"/>
    <w:rsid w:val="008D65AD"/>
    <w:rsid w:val="009026D1"/>
    <w:rsid w:val="00935DC8"/>
    <w:rsid w:val="00937BBC"/>
    <w:rsid w:val="00974B80"/>
    <w:rsid w:val="00977182"/>
    <w:rsid w:val="009827AC"/>
    <w:rsid w:val="009B60C1"/>
    <w:rsid w:val="00A2658D"/>
    <w:rsid w:val="00A3026A"/>
    <w:rsid w:val="00A4244F"/>
    <w:rsid w:val="00A715F2"/>
    <w:rsid w:val="00AF534F"/>
    <w:rsid w:val="00B25853"/>
    <w:rsid w:val="00B55B09"/>
    <w:rsid w:val="00B83E04"/>
    <w:rsid w:val="00B90459"/>
    <w:rsid w:val="00B90C71"/>
    <w:rsid w:val="00B94705"/>
    <w:rsid w:val="00BA5D81"/>
    <w:rsid w:val="00BB4866"/>
    <w:rsid w:val="00C22D89"/>
    <w:rsid w:val="00C43CB4"/>
    <w:rsid w:val="00C96AA6"/>
    <w:rsid w:val="00D621BC"/>
    <w:rsid w:val="00DA6765"/>
    <w:rsid w:val="00DE4F45"/>
    <w:rsid w:val="00E0493C"/>
    <w:rsid w:val="00E2085D"/>
    <w:rsid w:val="00E25EAD"/>
    <w:rsid w:val="00E262DC"/>
    <w:rsid w:val="00E44DA9"/>
    <w:rsid w:val="00EA6274"/>
    <w:rsid w:val="00EE2CB5"/>
    <w:rsid w:val="00EF6F31"/>
    <w:rsid w:val="00F056B1"/>
    <w:rsid w:val="00F05F6C"/>
    <w:rsid w:val="00F148E3"/>
    <w:rsid w:val="00F25286"/>
    <w:rsid w:val="00F57F34"/>
    <w:rsid w:val="00F84565"/>
    <w:rsid w:val="00F93B8A"/>
    <w:rsid w:val="00FC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B93E027-A0F3-4E27-ABA5-2AA9988B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AA6"/>
    <w:rPr>
      <w:lang w:eastAsia="ru-RU"/>
    </w:rPr>
  </w:style>
  <w:style w:type="paragraph" w:styleId="1">
    <w:name w:val="heading 1"/>
    <w:basedOn w:val="a"/>
    <w:next w:val="a"/>
    <w:link w:val="10"/>
    <w:qFormat/>
    <w:rsid w:val="00C96AA6"/>
    <w:pPr>
      <w:keepNext/>
      <w:spacing w:line="360" w:lineRule="auto"/>
      <w:jc w:val="center"/>
      <w:outlineLvl w:val="0"/>
    </w:pPr>
    <w:rPr>
      <w:b/>
      <w:sz w:val="26"/>
    </w:rPr>
  </w:style>
  <w:style w:type="paragraph" w:styleId="2">
    <w:name w:val="heading 2"/>
    <w:basedOn w:val="a"/>
    <w:next w:val="a"/>
    <w:link w:val="20"/>
    <w:qFormat/>
    <w:rsid w:val="00C96AA6"/>
    <w:pPr>
      <w:keepNext/>
      <w:jc w:val="center"/>
      <w:outlineLvl w:val="1"/>
    </w:pPr>
    <w:rPr>
      <w:rFonts w:ascii="Bookman Old Style" w:hAnsi="Bookman Old Style"/>
      <w:spacing w:val="24"/>
      <w:sz w:val="40"/>
    </w:rPr>
  </w:style>
  <w:style w:type="paragraph" w:styleId="4">
    <w:name w:val="heading 4"/>
    <w:basedOn w:val="a"/>
    <w:next w:val="a"/>
    <w:link w:val="40"/>
    <w:qFormat/>
    <w:rsid w:val="00C96AA6"/>
    <w:pPr>
      <w:keepNext/>
      <w:ind w:right="-56" w:hanging="108"/>
      <w:jc w:val="center"/>
      <w:outlineLvl w:val="3"/>
    </w:pPr>
    <w:rPr>
      <w:sz w:val="28"/>
    </w:rPr>
  </w:style>
  <w:style w:type="paragraph" w:styleId="5">
    <w:name w:val="heading 5"/>
    <w:basedOn w:val="a"/>
    <w:next w:val="a"/>
    <w:link w:val="50"/>
    <w:qFormat/>
    <w:rsid w:val="00C96AA6"/>
    <w:pPr>
      <w:keepNext/>
      <w:jc w:val="center"/>
      <w:outlineLvl w:val="4"/>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AA6"/>
    <w:rPr>
      <w:b/>
      <w:sz w:val="26"/>
      <w:lang w:eastAsia="ru-RU"/>
    </w:rPr>
  </w:style>
  <w:style w:type="character" w:customStyle="1" w:styleId="20">
    <w:name w:val="Заголовок 2 Знак"/>
    <w:basedOn w:val="a0"/>
    <w:link w:val="2"/>
    <w:rsid w:val="00C96AA6"/>
    <w:rPr>
      <w:rFonts w:ascii="Bookman Old Style" w:hAnsi="Bookman Old Style"/>
      <w:spacing w:val="24"/>
      <w:sz w:val="40"/>
      <w:lang w:eastAsia="ru-RU"/>
    </w:rPr>
  </w:style>
  <w:style w:type="character" w:customStyle="1" w:styleId="40">
    <w:name w:val="Заголовок 4 Знак"/>
    <w:basedOn w:val="a0"/>
    <w:link w:val="4"/>
    <w:rsid w:val="00C96AA6"/>
    <w:rPr>
      <w:sz w:val="28"/>
      <w:lang w:eastAsia="ru-RU"/>
    </w:rPr>
  </w:style>
  <w:style w:type="character" w:customStyle="1" w:styleId="50">
    <w:name w:val="Заголовок 5 Знак"/>
    <w:basedOn w:val="a0"/>
    <w:link w:val="5"/>
    <w:rsid w:val="00C96AA6"/>
    <w:rPr>
      <w:caps/>
      <w:sz w:val="36"/>
      <w:lang w:eastAsia="ru-RU"/>
    </w:rPr>
  </w:style>
  <w:style w:type="paragraph" w:styleId="a3">
    <w:name w:val="header"/>
    <w:basedOn w:val="a"/>
    <w:link w:val="a4"/>
    <w:uiPriority w:val="99"/>
    <w:unhideWhenUsed/>
    <w:rsid w:val="006A1645"/>
    <w:pPr>
      <w:tabs>
        <w:tab w:val="center" w:pos="4677"/>
        <w:tab w:val="right" w:pos="9355"/>
      </w:tabs>
    </w:pPr>
  </w:style>
  <w:style w:type="character" w:customStyle="1" w:styleId="a4">
    <w:name w:val="Верхний колонтитул Знак"/>
    <w:basedOn w:val="a0"/>
    <w:link w:val="a3"/>
    <w:uiPriority w:val="99"/>
    <w:rsid w:val="006A1645"/>
    <w:rPr>
      <w:lang w:eastAsia="ru-RU"/>
    </w:rPr>
  </w:style>
  <w:style w:type="paragraph" w:styleId="a5">
    <w:name w:val="footer"/>
    <w:basedOn w:val="a"/>
    <w:link w:val="a6"/>
    <w:uiPriority w:val="99"/>
    <w:unhideWhenUsed/>
    <w:rsid w:val="006A1645"/>
    <w:pPr>
      <w:tabs>
        <w:tab w:val="center" w:pos="4677"/>
        <w:tab w:val="right" w:pos="9355"/>
      </w:tabs>
    </w:pPr>
  </w:style>
  <w:style w:type="character" w:customStyle="1" w:styleId="a6">
    <w:name w:val="Нижний колонтитул Знак"/>
    <w:basedOn w:val="a0"/>
    <w:link w:val="a5"/>
    <w:uiPriority w:val="99"/>
    <w:rsid w:val="006A1645"/>
    <w:rPr>
      <w:lang w:eastAsia="ru-RU"/>
    </w:rPr>
  </w:style>
  <w:style w:type="paragraph" w:styleId="21">
    <w:name w:val="Body Text Indent 2"/>
    <w:basedOn w:val="a"/>
    <w:link w:val="22"/>
    <w:rsid w:val="006A1645"/>
    <w:pPr>
      <w:ind w:firstLine="851"/>
      <w:jc w:val="both"/>
    </w:pPr>
    <w:rPr>
      <w:sz w:val="28"/>
    </w:rPr>
  </w:style>
  <w:style w:type="character" w:customStyle="1" w:styleId="22">
    <w:name w:val="Основной текст с отступом 2 Знак"/>
    <w:basedOn w:val="a0"/>
    <w:link w:val="21"/>
    <w:rsid w:val="006A1645"/>
    <w:rPr>
      <w:sz w:val="28"/>
      <w:lang w:eastAsia="ru-RU"/>
    </w:rPr>
  </w:style>
  <w:style w:type="character" w:styleId="a7">
    <w:name w:val="Hyperlink"/>
    <w:rsid w:val="006A1645"/>
    <w:rPr>
      <w:color w:val="0000FF"/>
      <w:u w:val="single"/>
    </w:rPr>
  </w:style>
  <w:style w:type="paragraph" w:customStyle="1" w:styleId="a8">
    <w:name w:val="Знак Знак Знак Знак Знак Знак Знак Знак Знак Знак Знак Знак Знак"/>
    <w:basedOn w:val="a"/>
    <w:rsid w:val="006A1645"/>
    <w:pPr>
      <w:spacing w:before="100" w:beforeAutospacing="1" w:after="100" w:afterAutospacing="1"/>
    </w:pPr>
    <w:rPr>
      <w:rFonts w:ascii="Tahoma" w:hAnsi="Tahoma"/>
      <w:lang w:val="en-US" w:eastAsia="en-US"/>
    </w:rPr>
  </w:style>
  <w:style w:type="paragraph" w:styleId="a9">
    <w:name w:val="Body Text Indent"/>
    <w:basedOn w:val="a"/>
    <w:link w:val="aa"/>
    <w:rsid w:val="006A1645"/>
    <w:pPr>
      <w:spacing w:after="120"/>
      <w:ind w:left="283"/>
    </w:pPr>
  </w:style>
  <w:style w:type="character" w:customStyle="1" w:styleId="aa">
    <w:name w:val="Основной текст с отступом Знак"/>
    <w:basedOn w:val="a0"/>
    <w:link w:val="a9"/>
    <w:rsid w:val="006A1645"/>
    <w:rPr>
      <w:lang w:eastAsia="ru-RU"/>
    </w:rPr>
  </w:style>
  <w:style w:type="paragraph" w:styleId="ab">
    <w:name w:val="Balloon Text"/>
    <w:basedOn w:val="a"/>
    <w:link w:val="ac"/>
    <w:uiPriority w:val="99"/>
    <w:semiHidden/>
    <w:unhideWhenUsed/>
    <w:rsid w:val="005C0640"/>
    <w:rPr>
      <w:rFonts w:ascii="Segoe UI" w:hAnsi="Segoe UI" w:cs="Segoe UI"/>
      <w:sz w:val="18"/>
      <w:szCs w:val="18"/>
    </w:rPr>
  </w:style>
  <w:style w:type="character" w:customStyle="1" w:styleId="ac">
    <w:name w:val="Текст выноски Знак"/>
    <w:basedOn w:val="a0"/>
    <w:link w:val="ab"/>
    <w:uiPriority w:val="99"/>
    <w:semiHidden/>
    <w:rsid w:val="005C0640"/>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FA9AE-1652-413F-AB66-85A6564BC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Pages>
  <Words>889</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56</cp:revision>
  <cp:lastPrinted>2025-01-20T11:40:00Z</cp:lastPrinted>
  <dcterms:created xsi:type="dcterms:W3CDTF">2023-06-01T10:49:00Z</dcterms:created>
  <dcterms:modified xsi:type="dcterms:W3CDTF">2025-03-25T11:15:00Z</dcterms:modified>
</cp:coreProperties>
</file>